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A5" w:rsidRPr="00F12420" w:rsidRDefault="00305FA5" w:rsidP="00305FA5">
      <w:pPr>
        <w:spacing w:before="37" w:after="37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  <w:r w:rsidRPr="00F12420"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0"/>
          <w:szCs w:val="30"/>
          <w:lang w:eastAsia="ru-RU"/>
        </w:rPr>
        <w:t>Консультация для родителей</w:t>
      </w:r>
    </w:p>
    <w:p w:rsidR="00305FA5" w:rsidRPr="00F12420" w:rsidRDefault="00305FA5" w:rsidP="00305FA5">
      <w:pPr>
        <w:spacing w:before="37" w:after="37" w:line="240" w:lineRule="auto"/>
        <w:jc w:val="center"/>
        <w:textAlignment w:val="top"/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ru-RU"/>
        </w:rPr>
        <w:t xml:space="preserve">  </w:t>
      </w:r>
    </w:p>
    <w:p w:rsidR="00305FA5" w:rsidRPr="00F12420" w:rsidRDefault="00F12420" w:rsidP="00F12420">
      <w:pPr>
        <w:spacing w:before="37" w:after="37" w:line="240" w:lineRule="auto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</w:t>
      </w:r>
      <w:r w:rsidR="00305FA5" w:rsidRPr="00F124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ПАМЯТКА ДЛЯ РОДИТЕЛЕЙ </w:t>
      </w:r>
    </w:p>
    <w:p w:rsidR="00305FA5" w:rsidRPr="00F12420" w:rsidRDefault="00305FA5" w:rsidP="00305FA5">
      <w:pPr>
        <w:spacing w:before="37" w:after="37" w:line="240" w:lineRule="auto"/>
        <w:ind w:left="2520" w:hanging="1080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24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«КАК ПОДГОТОВИТЬ РЕБЕНКА К ПОСТУПЛЕНИЮ В ДОШКОЛЬНОЕ УЧРЕЖДЕНИЕ»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Купите с малышом все необходимые вещи, делайте акцент на том, что вот эту рубашку или платьице малыш оденет в ясельки. Купите маленький рюкзачок, куда малыш будет складывать любимые игрушки, книжки, можно положить туда мамину фотографию. С этим рюкзачком ребенок будет ходить в ясельки. Мы поощряем, когда малыш берет с собой в ясли любимую игрушку, с которой может играть, может спать с ней в тихий час.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Проходя мимо детского сада, с радостью напоминайте ребенку, что он скоро сможет ходить сюда, познакомиться с ребятками, играть в игрушки.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Гуляя во дворе на детской площадке, поучите ребенка знакомиться с другими детьми, обращаться к ним по имени, поучите просить игрушки, а не отнимать, предлагать свои игрушки другим детям. Приучайте общаться </w:t>
      </w:r>
      <w:proofErr w:type="gramStart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со</w:t>
      </w:r>
      <w:proofErr w:type="gramEnd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 взрослыми – мамами детей. Спрашивайте дома о детях, с которыми гуляли во дворе, играли в песочнице. Поощряйте ребенка, если он обратился с вопросом или за помощью и поддержкой к другим людям в вашем присутствии. Чем с большим количеством детей и взрослых малыш сможет построить отношения, тем быстрее и легче привыкнет к яселькам.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Расскажите о режиме детского </w:t>
      </w:r>
      <w:proofErr w:type="gramStart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сада</w:t>
      </w:r>
      <w:proofErr w:type="gramEnd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: что и в </w:t>
      </w:r>
      <w:proofErr w:type="gramStart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какой</w:t>
      </w:r>
      <w:proofErr w:type="gramEnd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 последовательности малыш будет делать в садике. Делайте это как можно чаще, тогда ребенок спокойно и увереннее будет чувствовать себя.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Разработайте с ребенком несложную систему прощальных знаков, чтобы ему было легче отпустить вас. Рекомендуем нежно и спокойно попрощаться с ребенком, передать его воспитателю и немедленно уходить, т.к. «долгие проводы – лишние слезы». Если вы по часу будете сидеть в раздевалке, слушая как плачет ваш ребенок, то ситуация может стать еще более тяжелой для вас и прежде всего для малыша. Если вы не станете бояться разлуки с ребенком, </w:t>
      </w:r>
      <w:proofErr w:type="gramStart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то</w:t>
      </w:r>
      <w:proofErr w:type="gramEnd"/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 xml:space="preserve"> скорее всего и он легче перенесет ее. Важно, чтобы процесс расставания с ребенком был абсолютно естественен и также естественно воспринимался ребенком.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Помните, что адаптация  у ребенка может быть не только легкой, но и средней и тяжелой, может вашему ребенку на привыкание понадобиться до полугода. Будьте снисходительны и терпимы. Если вас что-то будет тревожить, лучше в мягкой форме проясните ситуацию у воспитателя. Чем лучше будут ваши отношения с воспитателями, с другими родителями и их детьми, тем проще будет привыкнуть вашему ребенку.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В присутствии ребенка не допускайте каких-либо критических замечаний в адрес детского сада и воспитателей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Будьте общительны с персоналом дошкольного учреждения, с родителями, иначе ребенок может быть неуверенным и необщительным также, будет много волноваться, сомневаться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Осложняющим фактором адаптации могут быть и конфликты в семье. Дети непроизвольно усваивают черты поведения родителей, что осложняет их отношения со сверстниками</w:t>
      </w:r>
      <w:r w:rsidRPr="00F12420">
        <w:rPr>
          <w:rFonts w:ascii="Verdana" w:eastAsia="Times New Roman" w:hAnsi="Verdana" w:cs="Times New Roman"/>
          <w:color w:val="31849B" w:themeColor="accent5" w:themeShade="BF"/>
          <w:sz w:val="20"/>
          <w:szCs w:val="20"/>
          <w:lang w:eastAsia="ru-RU"/>
        </w:rPr>
        <w:t xml:space="preserve"> </w:t>
      </w:r>
    </w:p>
    <w:p w:rsidR="00305FA5" w:rsidRPr="00F12420" w:rsidRDefault="00305FA5" w:rsidP="00305F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</w:pPr>
      <w:r w:rsidRPr="00F12420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  <w:lang w:eastAsia="ru-RU"/>
        </w:rPr>
        <w:t>В период адаптации эмоционально поддерживайте своего ребенка. Вы стали меньше времени проводить с ним, поэтому компенсируйте это общение с малышом: чаще разговаривайте с ним, обнимайте его. Больше играйте с ним в подвижные и эмоциональные игры, поскольку малыш в группе чувствует себя скованно, напряженно, а если не разрядить это напряжение, то оно может стать причиной неврозов.</w:t>
      </w:r>
    </w:p>
    <w:p w:rsidR="00436080" w:rsidRPr="00F12420" w:rsidRDefault="00436080">
      <w:pPr>
        <w:rPr>
          <w:color w:val="31849B" w:themeColor="accent5" w:themeShade="BF"/>
        </w:rPr>
      </w:pPr>
    </w:p>
    <w:sectPr w:rsidR="00436080" w:rsidRPr="00F12420" w:rsidSect="00F12420">
      <w:pgSz w:w="11906" w:h="16838" w:code="9"/>
      <w:pgMar w:top="1134" w:right="851" w:bottom="1134" w:left="1701" w:header="709" w:footer="709" w:gutter="0"/>
      <w:pgBorders>
        <w:top w:val="flowersPansy" w:sz="31" w:space="1" w:color="00B050"/>
        <w:left w:val="flowersPansy" w:sz="31" w:space="4" w:color="00B050"/>
        <w:bottom w:val="flowersPansy" w:sz="31" w:space="1" w:color="00B050"/>
        <w:right w:val="flowersPansy" w:sz="31" w:space="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5C3C2250"/>
    <w:multiLevelType w:val="multilevel"/>
    <w:tmpl w:val="FD38C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FA5"/>
    <w:rsid w:val="00305FA5"/>
    <w:rsid w:val="00436080"/>
    <w:rsid w:val="004C54AF"/>
    <w:rsid w:val="005F7F10"/>
    <w:rsid w:val="0065787F"/>
    <w:rsid w:val="00B05F42"/>
    <w:rsid w:val="00BC6CE6"/>
    <w:rsid w:val="00F1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0"/>
  </w:style>
  <w:style w:type="paragraph" w:styleId="1">
    <w:name w:val="heading 1"/>
    <w:basedOn w:val="a"/>
    <w:link w:val="10"/>
    <w:uiPriority w:val="9"/>
    <w:qFormat/>
    <w:rsid w:val="00305FA5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FA5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semiHidden/>
    <w:unhideWhenUsed/>
    <w:rsid w:val="00305FA5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scro-4</cp:lastModifiedBy>
  <cp:revision>2</cp:revision>
  <dcterms:created xsi:type="dcterms:W3CDTF">2012-09-14T00:57:00Z</dcterms:created>
  <dcterms:modified xsi:type="dcterms:W3CDTF">2012-09-14T00:57:00Z</dcterms:modified>
</cp:coreProperties>
</file>